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02" w:rsidRPr="00CF0118" w:rsidRDefault="007327A2" w:rsidP="00CF0118">
      <w:pPr>
        <w:jc w:val="center"/>
        <w:rPr>
          <w:rFonts w:ascii="HelveticaNeueLT Std Lt" w:hAnsi="HelveticaNeueLT Std Lt"/>
          <w:u w:val="single"/>
        </w:rPr>
      </w:pPr>
      <w:r w:rsidRPr="00CF0118">
        <w:rPr>
          <w:rFonts w:ascii="HelveticaNeueLT Std Lt" w:hAnsi="HelveticaNeueLT Std Lt"/>
          <w:u w:val="single"/>
        </w:rPr>
        <w:t>Safe in School FAQ</w:t>
      </w:r>
    </w:p>
    <w:p w:rsidR="007327A2" w:rsidRPr="00CF0118" w:rsidRDefault="0049441B">
      <w:pPr>
        <w:rPr>
          <w:rFonts w:ascii="HelveticaNeueLT Std Lt" w:hAnsi="HelveticaNeueLT Std Lt"/>
          <w:b/>
        </w:rPr>
      </w:pPr>
      <w:r w:rsidRPr="00CF0118">
        <w:rPr>
          <w:rFonts w:ascii="HelveticaNeueLT Std Lt" w:hAnsi="HelveticaNeueLT Std Lt"/>
          <w:b/>
        </w:rPr>
        <w:t>Who are the Health Conditions in School Alliance?</w:t>
      </w:r>
    </w:p>
    <w:p w:rsidR="0049441B" w:rsidRPr="00CF0118" w:rsidRDefault="00A378F9">
      <w:pPr>
        <w:rPr>
          <w:rFonts w:ascii="HelveticaNeueLT Std Lt" w:hAnsi="HelveticaNeueLT Std Lt"/>
        </w:rPr>
      </w:pPr>
      <w:r w:rsidRPr="00CF0118">
        <w:rPr>
          <w:rFonts w:ascii="HelveticaNeueLT Std Lt" w:hAnsi="HelveticaNeueLT Std Lt"/>
        </w:rPr>
        <w:t>The Health Conditions in School Alliance is made of over 30 organisations, including charities, healthcare professionals and trade unions who work collaboratively to make sure children with health conditions get the care they need in school.</w:t>
      </w:r>
    </w:p>
    <w:p w:rsidR="00A378F9" w:rsidRPr="00CF0118" w:rsidRDefault="00A378F9">
      <w:pPr>
        <w:rPr>
          <w:rFonts w:ascii="HelveticaNeueLT Std Lt" w:hAnsi="HelveticaNeueLT Std Lt"/>
        </w:rPr>
      </w:pPr>
      <w:r w:rsidRPr="00CF0118">
        <w:rPr>
          <w:rFonts w:ascii="HelveticaNeueLT Std Lt" w:hAnsi="HelveticaNeueLT Std Lt"/>
        </w:rPr>
        <w:t>Diabetes UK are currently act as Chair for the Alliance</w:t>
      </w:r>
    </w:p>
    <w:p w:rsidR="0049441B" w:rsidRPr="00CF0118" w:rsidRDefault="0049441B">
      <w:pPr>
        <w:rPr>
          <w:rFonts w:ascii="HelveticaNeueLT Std Lt" w:hAnsi="HelveticaNeueLT Std Lt"/>
          <w:b/>
        </w:rPr>
      </w:pPr>
      <w:r w:rsidRPr="00CF0118">
        <w:rPr>
          <w:rFonts w:ascii="HelveticaNeueLT Std Lt" w:hAnsi="HelveticaNeueLT Std Lt"/>
          <w:b/>
        </w:rPr>
        <w:t>The Children and Families Act 2014 section 100.</w:t>
      </w:r>
    </w:p>
    <w:p w:rsidR="00A378F9" w:rsidRPr="00CF0118" w:rsidRDefault="00A378F9" w:rsidP="00A378F9">
      <w:pPr>
        <w:rPr>
          <w:rFonts w:ascii="HelveticaNeueLT Std Lt" w:hAnsi="HelveticaNeueLT Std Lt"/>
        </w:rPr>
      </w:pPr>
      <w:r w:rsidRPr="00CF0118">
        <w:rPr>
          <w:rFonts w:ascii="HelveticaNeueLT Std Lt" w:hAnsi="HelveticaNeueLT Std Lt"/>
        </w:rPr>
        <w:t>T</w:t>
      </w:r>
      <w:r w:rsidRPr="00CF0118">
        <w:rPr>
          <w:rFonts w:ascii="HelveticaNeueLT Std Lt" w:hAnsi="HelveticaNeueLT Std Lt"/>
        </w:rPr>
        <w:t>he Children and Families Act 2014 includes a duty on schools to support children with medical conditions. This is inclusive of children with diabetes. Schools must make arrangements for supporting pupils at schools with medical conditions and in meeting that duty they must have regard to the statutory guidance issued by the Secretary of State.</w:t>
      </w:r>
    </w:p>
    <w:p w:rsidR="00A378F9" w:rsidRPr="00CF0118" w:rsidRDefault="00A378F9" w:rsidP="00A378F9">
      <w:pPr>
        <w:rPr>
          <w:rFonts w:ascii="HelveticaNeueLT Std Lt" w:hAnsi="HelveticaNeueLT Std Lt"/>
        </w:rPr>
      </w:pPr>
      <w:r w:rsidRPr="00CF0118">
        <w:rPr>
          <w:rFonts w:ascii="HelveticaNeueLT Std Lt" w:hAnsi="HelveticaNeueLT Std Lt"/>
        </w:rPr>
        <w:t>The statutory guidance</w:t>
      </w:r>
      <w:r w:rsidRPr="00CF0118">
        <w:rPr>
          <w:rFonts w:ascii="HelveticaNeueLT Std Lt" w:hAnsi="HelveticaNeueLT Std Lt"/>
        </w:rPr>
        <w:t xml:space="preserve">: </w:t>
      </w:r>
      <w:hyperlink r:id="rId5" w:history="1">
        <w:r w:rsidRPr="00CF0118">
          <w:rPr>
            <w:rStyle w:val="Hyperlink"/>
            <w:rFonts w:ascii="HelveticaNeueLT Std Lt" w:hAnsi="HelveticaNeueLT Std Lt"/>
            <w:u w:val="none"/>
          </w:rPr>
          <w:t>Supporting pupils at school with medical conditions</w:t>
        </w:r>
      </w:hyperlink>
    </w:p>
    <w:p w:rsidR="00A378F9" w:rsidRPr="00CF0118" w:rsidRDefault="00A378F9" w:rsidP="00F402B7">
      <w:pPr>
        <w:rPr>
          <w:rFonts w:ascii="HelveticaNeueLT Std Lt" w:hAnsi="HelveticaNeueLT Std Lt"/>
        </w:rPr>
      </w:pPr>
      <w:r w:rsidRPr="00CF0118">
        <w:rPr>
          <w:rFonts w:ascii="HelveticaNeueLT Std Lt" w:hAnsi="HelveticaNeueLT Std Lt"/>
        </w:rPr>
        <w:t>Schools that must meet the duty in the Children and Families Act are:</w:t>
      </w:r>
    </w:p>
    <w:p w:rsidR="00A378F9" w:rsidRPr="00CF0118" w:rsidRDefault="00A378F9" w:rsidP="00F402B7">
      <w:pPr>
        <w:pStyle w:val="ListParagraph"/>
        <w:numPr>
          <w:ilvl w:val="0"/>
          <w:numId w:val="2"/>
        </w:numPr>
        <w:rPr>
          <w:rFonts w:ascii="HelveticaNeueLT Std Lt" w:hAnsi="HelveticaNeueLT Std Lt"/>
        </w:rPr>
      </w:pPr>
      <w:r w:rsidRPr="00CF0118">
        <w:rPr>
          <w:rFonts w:ascii="HelveticaNeueLT Std Lt" w:hAnsi="HelveticaNeueLT Std Lt"/>
        </w:rPr>
        <w:t>a maintained school</w:t>
      </w:r>
    </w:p>
    <w:p w:rsidR="00A378F9" w:rsidRPr="00CF0118" w:rsidRDefault="00A378F9" w:rsidP="00F402B7">
      <w:pPr>
        <w:pStyle w:val="ListParagraph"/>
        <w:numPr>
          <w:ilvl w:val="0"/>
          <w:numId w:val="2"/>
        </w:numPr>
        <w:rPr>
          <w:rFonts w:ascii="HelveticaNeueLT Std Lt" w:hAnsi="HelveticaNeueLT Std Lt"/>
        </w:rPr>
      </w:pPr>
      <w:r w:rsidRPr="00CF0118">
        <w:rPr>
          <w:rFonts w:ascii="HelveticaNeueLT Std Lt" w:hAnsi="HelveticaNeueLT Std Lt"/>
        </w:rPr>
        <w:t>an Academy school</w:t>
      </w:r>
    </w:p>
    <w:p w:rsidR="00A378F9" w:rsidRPr="00CF0118" w:rsidRDefault="00A378F9" w:rsidP="00F402B7">
      <w:pPr>
        <w:pStyle w:val="ListParagraph"/>
        <w:numPr>
          <w:ilvl w:val="0"/>
          <w:numId w:val="2"/>
        </w:numPr>
        <w:rPr>
          <w:rFonts w:ascii="HelveticaNeueLT Std Lt" w:hAnsi="HelveticaNeueLT Std Lt"/>
        </w:rPr>
      </w:pPr>
      <w:r w:rsidRPr="00CF0118">
        <w:rPr>
          <w:rFonts w:ascii="HelveticaNeueLT Std Lt" w:hAnsi="HelveticaNeueLT Std Lt"/>
        </w:rPr>
        <w:t>an alternative provision Academy</w:t>
      </w:r>
    </w:p>
    <w:p w:rsidR="00A378F9" w:rsidRPr="00CF0118" w:rsidRDefault="00F402B7" w:rsidP="00F402B7">
      <w:pPr>
        <w:pStyle w:val="ListParagraph"/>
        <w:numPr>
          <w:ilvl w:val="0"/>
          <w:numId w:val="2"/>
        </w:numPr>
        <w:rPr>
          <w:rFonts w:ascii="HelveticaNeueLT Std Lt" w:hAnsi="HelveticaNeueLT Std Lt"/>
        </w:rPr>
      </w:pPr>
      <w:r w:rsidRPr="00CF0118">
        <w:rPr>
          <w:rFonts w:ascii="HelveticaNeueLT Std Lt" w:hAnsi="HelveticaNeueLT Std Lt"/>
        </w:rPr>
        <w:t>a pupil referral unit</w:t>
      </w:r>
    </w:p>
    <w:p w:rsidR="0049441B" w:rsidRPr="00CF0118" w:rsidRDefault="0049441B">
      <w:pPr>
        <w:rPr>
          <w:rFonts w:ascii="HelveticaNeueLT Std Lt" w:hAnsi="HelveticaNeueLT Std Lt"/>
          <w:b/>
        </w:rPr>
      </w:pPr>
      <w:r w:rsidRPr="00CF0118">
        <w:rPr>
          <w:rFonts w:ascii="HelveticaNeueLT Std Lt" w:hAnsi="HelveticaNeueLT Std Lt"/>
          <w:b/>
        </w:rPr>
        <w:t>What is a medical conditions policy and why is it needed?</w:t>
      </w:r>
    </w:p>
    <w:p w:rsidR="00F402B7" w:rsidRPr="00CF0118" w:rsidRDefault="00F402B7" w:rsidP="00F402B7">
      <w:pPr>
        <w:rPr>
          <w:rFonts w:ascii="HelveticaNeueLT Std Lt" w:hAnsi="HelveticaNeueLT Std Lt"/>
        </w:rPr>
      </w:pPr>
      <w:r w:rsidRPr="00CF0118">
        <w:rPr>
          <w:rFonts w:ascii="HelveticaNeueLT Std Lt" w:hAnsi="HelveticaNeueLT Std Lt"/>
        </w:rPr>
        <w:t xml:space="preserve">A </w:t>
      </w:r>
      <w:r w:rsidRPr="00CF0118">
        <w:rPr>
          <w:rFonts w:ascii="HelveticaNeueLT Std Lt" w:hAnsi="HelveticaNeueLT Std Lt"/>
        </w:rPr>
        <w:t>medical conditions policy which states how the school will care for any c</w:t>
      </w:r>
      <w:r w:rsidRPr="00CF0118">
        <w:rPr>
          <w:rFonts w:ascii="HelveticaNeueLT Std Lt" w:hAnsi="HelveticaNeueLT Std Lt"/>
        </w:rPr>
        <w:t>hildren with medical conditions: t</w:t>
      </w:r>
      <w:r w:rsidRPr="00CF0118">
        <w:rPr>
          <w:rFonts w:ascii="HelveticaNeueLT Std Lt" w:hAnsi="HelveticaNeueLT Std Lt"/>
        </w:rPr>
        <w:t>he procedures for getting the right care</w:t>
      </w:r>
      <w:r w:rsidRPr="00CF0118">
        <w:rPr>
          <w:rFonts w:ascii="HelveticaNeueLT Std Lt" w:hAnsi="HelveticaNeueLT Std Lt"/>
        </w:rPr>
        <w:t xml:space="preserve">, </w:t>
      </w:r>
      <w:r w:rsidRPr="00CF0118">
        <w:rPr>
          <w:rFonts w:ascii="HelveticaNeueLT Std Lt" w:hAnsi="HelveticaNeueLT Std Lt"/>
        </w:rPr>
        <w:t xml:space="preserve">training </w:t>
      </w:r>
      <w:r w:rsidRPr="00CF0118">
        <w:rPr>
          <w:rFonts w:ascii="HelveticaNeueLT Std Lt" w:hAnsi="HelveticaNeueLT Std Lt"/>
        </w:rPr>
        <w:t xml:space="preserve">of staff who will support the children, and </w:t>
      </w:r>
      <w:r w:rsidRPr="00CF0118">
        <w:rPr>
          <w:rFonts w:ascii="HelveticaNeueLT Std Lt" w:hAnsi="HelveticaNeueLT Std Lt"/>
        </w:rPr>
        <w:t>who is responsible for making sure the policy is carried out.</w:t>
      </w:r>
    </w:p>
    <w:p w:rsidR="00F402B7" w:rsidRPr="00CF0118" w:rsidRDefault="00F402B7" w:rsidP="00F402B7">
      <w:pPr>
        <w:rPr>
          <w:rFonts w:ascii="HelveticaNeueLT Std Lt" w:hAnsi="HelveticaNeueLT Std Lt"/>
        </w:rPr>
      </w:pPr>
      <w:r w:rsidRPr="00CF0118">
        <w:rPr>
          <w:rFonts w:ascii="HelveticaNeueLT Std Lt" w:hAnsi="HelveticaNeueLT Std Lt"/>
        </w:rPr>
        <w:t xml:space="preserve">The policy should recognise health conditions can be life threatening and that they can also affect how a child learns. Schools must regularly review and audit their policy to make sure the arrangements for children with medical conditions are working. </w:t>
      </w:r>
      <w:r w:rsidRPr="00CF0118">
        <w:rPr>
          <w:rFonts w:ascii="HelveticaNeueLT Std Lt" w:hAnsi="HelveticaNeueLT Std Lt"/>
        </w:rPr>
        <w:t>This policy statement should be developed with pupils, parents, school nurse, school staff, governors, the school employer and relevant local health services.</w:t>
      </w:r>
    </w:p>
    <w:p w:rsidR="0049441B" w:rsidRPr="00CF0118" w:rsidRDefault="0049441B">
      <w:pPr>
        <w:rPr>
          <w:rFonts w:ascii="HelveticaNeueLT Std Lt" w:hAnsi="HelveticaNeueLT Std Lt"/>
          <w:b/>
        </w:rPr>
      </w:pPr>
      <w:r w:rsidRPr="00CF0118">
        <w:rPr>
          <w:rFonts w:ascii="HelveticaNeueLT Std Lt" w:hAnsi="HelveticaNeueLT Std Lt"/>
          <w:b/>
        </w:rPr>
        <w:t>What is the Safe in School Campaign?</w:t>
      </w:r>
    </w:p>
    <w:p w:rsidR="00F402B7" w:rsidRPr="00CF0118" w:rsidRDefault="00C42250" w:rsidP="00C42250">
      <w:pPr>
        <w:rPr>
          <w:rFonts w:ascii="HelveticaNeueLT Std Lt" w:hAnsi="HelveticaNeueLT Std Lt"/>
          <w:b/>
        </w:rPr>
      </w:pPr>
      <w:r w:rsidRPr="00CF0118">
        <w:rPr>
          <w:rFonts w:ascii="HelveticaNeueLT Std Lt" w:hAnsi="HelveticaNeueLT Std Lt"/>
        </w:rPr>
        <w:t xml:space="preserve">A number of </w:t>
      </w:r>
      <w:r w:rsidRPr="00CF0118">
        <w:rPr>
          <w:rFonts w:ascii="HelveticaNeueLT Std Lt" w:hAnsi="HelveticaNeueLT Std Lt"/>
        </w:rPr>
        <w:t>Alliance member</w:t>
      </w:r>
      <w:r w:rsidRPr="00CF0118">
        <w:rPr>
          <w:rFonts w:ascii="HelveticaNeueLT Std Lt" w:hAnsi="HelveticaNeueLT Std Lt"/>
        </w:rPr>
        <w:t xml:space="preserve"> organisations raised concerns from parents that schools were not aware of the change in law and that their child was not receiving the necessary support from their school. </w:t>
      </w:r>
      <w:r w:rsidRPr="00CF0118">
        <w:rPr>
          <w:rFonts w:ascii="HelveticaNeueLT Std Lt" w:hAnsi="HelveticaNeueLT Std Lt"/>
        </w:rPr>
        <w:t xml:space="preserve">This </w:t>
      </w:r>
      <w:r w:rsidRPr="00CF0118">
        <w:rPr>
          <w:rFonts w:ascii="HelveticaNeueLT Std Lt" w:hAnsi="HelveticaNeueLT Std Lt"/>
        </w:rPr>
        <w:t>prompted the HCSA to call on the Government for a second time.</w:t>
      </w:r>
    </w:p>
    <w:p w:rsidR="0049441B" w:rsidRPr="00CF0118" w:rsidRDefault="0049441B">
      <w:pPr>
        <w:rPr>
          <w:rFonts w:ascii="HelveticaNeueLT Std Lt" w:hAnsi="HelveticaNeueLT Std Lt"/>
          <w:b/>
        </w:rPr>
      </w:pPr>
      <w:r w:rsidRPr="00CF0118">
        <w:rPr>
          <w:rFonts w:ascii="HelveticaNeueLT Std Lt" w:hAnsi="HelveticaNeueLT Std Lt"/>
          <w:b/>
        </w:rPr>
        <w:t xml:space="preserve">What are </w:t>
      </w:r>
      <w:r w:rsidR="00044FFF" w:rsidRPr="00CF0118">
        <w:rPr>
          <w:rFonts w:ascii="HelveticaNeueLT Std Lt" w:hAnsi="HelveticaNeueLT Std Lt"/>
          <w:b/>
        </w:rPr>
        <w:t xml:space="preserve">the </w:t>
      </w:r>
      <w:r w:rsidR="001E67F7" w:rsidRPr="00CF0118">
        <w:rPr>
          <w:rFonts w:ascii="HelveticaNeueLT Std Lt" w:hAnsi="HelveticaNeueLT Std Lt"/>
          <w:b/>
        </w:rPr>
        <w:t>campaign asks?</w:t>
      </w:r>
    </w:p>
    <w:p w:rsidR="001E67F7" w:rsidRPr="00CF0118" w:rsidRDefault="001E67F7" w:rsidP="003053D0">
      <w:pPr>
        <w:pStyle w:val="ListParagraph"/>
        <w:numPr>
          <w:ilvl w:val="0"/>
          <w:numId w:val="6"/>
        </w:numPr>
        <w:rPr>
          <w:rFonts w:ascii="HelveticaNeueLT Std Lt" w:hAnsi="HelveticaNeueLT Std Lt"/>
        </w:rPr>
      </w:pPr>
      <w:r w:rsidRPr="00CF0118">
        <w:rPr>
          <w:rFonts w:ascii="HelveticaNeueLT Std Lt" w:hAnsi="HelveticaNeueLT Std Lt"/>
          <w:b/>
        </w:rPr>
        <w:t>Awareness:</w:t>
      </w:r>
      <w:r w:rsidRPr="00CF0118">
        <w:rPr>
          <w:rFonts w:ascii="HelveticaNeueLT Std Lt" w:hAnsi="HelveticaNeueLT Std Lt"/>
        </w:rPr>
        <w:t xml:space="preserve"> The </w:t>
      </w:r>
      <w:r w:rsidRPr="00CF0118">
        <w:rPr>
          <w:rFonts w:ascii="HelveticaNeueLT Std Lt" w:hAnsi="HelveticaNeueLT Std Lt"/>
        </w:rPr>
        <w:t xml:space="preserve">Department for Education and the </w:t>
      </w:r>
      <w:r w:rsidRPr="00CF0118">
        <w:rPr>
          <w:rFonts w:ascii="HelveticaNeueLT Std Lt" w:hAnsi="HelveticaNeueLT Std Lt"/>
        </w:rPr>
        <w:t xml:space="preserve">Minister of State for Schools should </w:t>
      </w:r>
      <w:r w:rsidRPr="00CF0118">
        <w:rPr>
          <w:rFonts w:ascii="HelveticaNeueLT Std Lt" w:hAnsi="HelveticaNeueLT Std Lt"/>
        </w:rPr>
        <w:t xml:space="preserve">help raise awareness and understanding of s.100 of the Children and Families Act, with </w:t>
      </w:r>
      <w:r w:rsidRPr="00CF0118">
        <w:rPr>
          <w:rFonts w:ascii="HelveticaNeueLT Std Lt" w:hAnsi="HelveticaNeueLT Std Lt"/>
        </w:rPr>
        <w:t>all maintained schools, aca</w:t>
      </w:r>
      <w:r w:rsidRPr="00CF0118">
        <w:rPr>
          <w:rFonts w:ascii="HelveticaNeueLT Std Lt" w:hAnsi="HelveticaNeueLT Std Lt"/>
        </w:rPr>
        <w:t xml:space="preserve">demies and pupil referral units. </w:t>
      </w:r>
    </w:p>
    <w:p w:rsidR="001E67F7" w:rsidRPr="00CF0118" w:rsidRDefault="001E67F7" w:rsidP="003053D0">
      <w:pPr>
        <w:pStyle w:val="ListParagraph"/>
        <w:numPr>
          <w:ilvl w:val="0"/>
          <w:numId w:val="6"/>
        </w:numPr>
        <w:rPr>
          <w:rFonts w:ascii="HelveticaNeueLT Std Lt" w:hAnsi="HelveticaNeueLT Std Lt"/>
        </w:rPr>
      </w:pPr>
      <w:r w:rsidRPr="00CF0118">
        <w:rPr>
          <w:rFonts w:ascii="HelveticaNeueLT Std Lt" w:hAnsi="HelveticaNeueLT Std Lt"/>
          <w:b/>
        </w:rPr>
        <w:t>Implementation</w:t>
      </w:r>
      <w:r w:rsidRPr="00CF0118">
        <w:rPr>
          <w:rFonts w:ascii="HelveticaNeueLT Std Lt" w:hAnsi="HelveticaNeueLT Std Lt"/>
        </w:rPr>
        <w:t>:</w:t>
      </w:r>
      <w:r w:rsidRPr="00CF0118">
        <w:rPr>
          <w:rFonts w:ascii="HelveticaNeueLT Std Lt" w:hAnsi="HelveticaNeueLT Std Lt"/>
        </w:rPr>
        <w:t xml:space="preserve"> The Minister of State for Schools should incorporate into Ofsted inspections a check of a school’s </w:t>
      </w:r>
      <w:r w:rsidRPr="00CF0118">
        <w:rPr>
          <w:rFonts w:ascii="HelveticaNeueLT Std Lt" w:hAnsi="HelveticaNeueLT Std Lt"/>
        </w:rPr>
        <w:t xml:space="preserve">implementation of </w:t>
      </w:r>
      <w:r w:rsidRPr="00CF0118">
        <w:rPr>
          <w:rFonts w:ascii="HelveticaNeueLT Std Lt" w:hAnsi="HelveticaNeueLT Std Lt"/>
        </w:rPr>
        <w:t>s.100 of the C</w:t>
      </w:r>
      <w:r w:rsidRPr="00CF0118">
        <w:rPr>
          <w:rFonts w:ascii="HelveticaNeueLT Std Lt" w:hAnsi="HelveticaNeueLT Std Lt"/>
        </w:rPr>
        <w:t>hildren and Families Act.</w:t>
      </w:r>
    </w:p>
    <w:p w:rsidR="00C42250" w:rsidRPr="00CF0118" w:rsidRDefault="001E67F7">
      <w:pPr>
        <w:rPr>
          <w:rFonts w:ascii="HelveticaNeueLT Std Lt" w:hAnsi="HelveticaNeueLT Std Lt"/>
          <w:b/>
        </w:rPr>
      </w:pPr>
      <w:r w:rsidRPr="00CF0118">
        <w:rPr>
          <w:rFonts w:ascii="HelveticaNeueLT Std Lt" w:hAnsi="HelveticaNeueLT Std Lt"/>
          <w:b/>
        </w:rPr>
        <w:t>How is the Alliance/Diabetes UK working to achieve the campaign asks?</w:t>
      </w:r>
    </w:p>
    <w:p w:rsidR="00C42250" w:rsidRPr="00CF0118" w:rsidRDefault="00C42250">
      <w:pPr>
        <w:rPr>
          <w:rFonts w:ascii="HelveticaNeueLT Std Lt" w:hAnsi="HelveticaNeueLT Std Lt"/>
          <w:b/>
        </w:rPr>
      </w:pPr>
    </w:p>
    <w:p w:rsidR="00C42250" w:rsidRPr="00CF0118" w:rsidRDefault="00C42250" w:rsidP="00C42250">
      <w:pPr>
        <w:pStyle w:val="ListParagraph"/>
        <w:numPr>
          <w:ilvl w:val="0"/>
          <w:numId w:val="4"/>
        </w:numPr>
        <w:rPr>
          <w:rFonts w:ascii="HelveticaNeueLT Std Lt" w:hAnsi="HelveticaNeueLT Std Lt"/>
        </w:rPr>
      </w:pPr>
      <w:r w:rsidRPr="00CF0118">
        <w:rPr>
          <w:rFonts w:ascii="HelveticaNeueLT Std Lt" w:hAnsi="HelveticaNeueLT Std Lt"/>
        </w:rPr>
        <w:lastRenderedPageBreak/>
        <w:t>Work</w:t>
      </w:r>
      <w:r w:rsidR="001E67F7" w:rsidRPr="00CF0118">
        <w:rPr>
          <w:rFonts w:ascii="HelveticaNeueLT Std Lt" w:hAnsi="HelveticaNeueLT Std Lt"/>
        </w:rPr>
        <w:t>ing</w:t>
      </w:r>
      <w:r w:rsidRPr="00CF0118">
        <w:rPr>
          <w:rFonts w:ascii="HelveticaNeueLT Std Lt" w:hAnsi="HelveticaNeueLT Std Lt"/>
        </w:rPr>
        <w:t xml:space="preserve"> collaboratively with Department for Education to ensure all schools are made aware of the duty in schools </w:t>
      </w:r>
    </w:p>
    <w:p w:rsidR="00C42250" w:rsidRPr="00CF0118" w:rsidRDefault="001E67F7" w:rsidP="00C42250">
      <w:pPr>
        <w:pStyle w:val="ListParagraph"/>
        <w:numPr>
          <w:ilvl w:val="0"/>
          <w:numId w:val="4"/>
        </w:numPr>
        <w:rPr>
          <w:rFonts w:ascii="HelveticaNeueLT Std Lt" w:hAnsi="HelveticaNeueLT Std Lt"/>
        </w:rPr>
      </w:pPr>
      <w:r w:rsidRPr="00CF0118">
        <w:rPr>
          <w:rFonts w:ascii="HelveticaNeueLT Std Lt" w:hAnsi="HelveticaNeueLT Std Lt"/>
        </w:rPr>
        <w:t xml:space="preserve">Providing information on website on what a </w:t>
      </w:r>
      <w:r w:rsidR="00C42250" w:rsidRPr="00CF0118">
        <w:rPr>
          <w:rFonts w:ascii="HelveticaNeueLT Std Lt" w:hAnsi="HelveticaNeueLT Std Lt"/>
        </w:rPr>
        <w:t xml:space="preserve">medical conditions policy </w:t>
      </w:r>
      <w:r w:rsidRPr="00CF0118">
        <w:rPr>
          <w:rFonts w:ascii="HelveticaNeueLT Std Lt" w:hAnsi="HelveticaNeueLT Std Lt"/>
        </w:rPr>
        <w:t>is and should look like</w:t>
      </w:r>
    </w:p>
    <w:p w:rsidR="00C42250" w:rsidRPr="00CF0118" w:rsidRDefault="00BE5AEE" w:rsidP="00C42250">
      <w:pPr>
        <w:pStyle w:val="ListParagraph"/>
        <w:numPr>
          <w:ilvl w:val="0"/>
          <w:numId w:val="4"/>
        </w:numPr>
        <w:rPr>
          <w:rFonts w:ascii="HelveticaNeueLT Std Lt" w:hAnsi="HelveticaNeueLT Std Lt"/>
        </w:rPr>
      </w:pPr>
      <w:r w:rsidRPr="00CF0118">
        <w:rPr>
          <w:rFonts w:ascii="HelveticaNeueLT Std Lt" w:hAnsi="HelveticaNeueLT Std Lt"/>
        </w:rPr>
        <w:t xml:space="preserve">Investigating </w:t>
      </w:r>
      <w:r w:rsidR="00C42250" w:rsidRPr="00CF0118">
        <w:rPr>
          <w:rFonts w:ascii="HelveticaNeueLT Std Lt" w:hAnsi="HelveticaNeueLT Std Lt"/>
        </w:rPr>
        <w:t>medical conditions policies are compliant with the legislation</w:t>
      </w:r>
      <w:r w:rsidRPr="00CF0118">
        <w:rPr>
          <w:rFonts w:ascii="HelveticaNeueLT Std Lt" w:hAnsi="HelveticaNeueLT Std Lt"/>
        </w:rPr>
        <w:t>- FOI investigation of schools across England and all Local Authorities</w:t>
      </w:r>
      <w:r w:rsidR="00C42250" w:rsidRPr="00CF0118">
        <w:rPr>
          <w:rFonts w:ascii="HelveticaNeueLT Std Lt" w:hAnsi="HelveticaNeueLT Std Lt"/>
        </w:rPr>
        <w:t xml:space="preserve">.  </w:t>
      </w:r>
    </w:p>
    <w:p w:rsidR="00F402B7" w:rsidRPr="00CF0118" w:rsidRDefault="00BE5AEE" w:rsidP="00C42250">
      <w:pPr>
        <w:pStyle w:val="ListParagraph"/>
        <w:numPr>
          <w:ilvl w:val="0"/>
          <w:numId w:val="4"/>
        </w:numPr>
        <w:rPr>
          <w:rFonts w:ascii="HelveticaNeueLT Std Lt" w:hAnsi="HelveticaNeueLT Std Lt"/>
        </w:rPr>
      </w:pPr>
      <w:r w:rsidRPr="00CF0118">
        <w:rPr>
          <w:rFonts w:ascii="HelveticaNeueLT Std Lt" w:hAnsi="HelveticaNeueLT Std Lt"/>
        </w:rPr>
        <w:t xml:space="preserve">To work with the </w:t>
      </w:r>
      <w:r w:rsidR="00C42250" w:rsidRPr="00CF0118">
        <w:rPr>
          <w:rFonts w:ascii="HelveticaNeueLT Std Lt" w:hAnsi="HelveticaNeueLT Std Lt"/>
        </w:rPr>
        <w:t xml:space="preserve">school inspection authority, Ofsted, to assist in making sure that schools are adhering to the duty.  </w:t>
      </w:r>
    </w:p>
    <w:p w:rsidR="00A378F9" w:rsidRPr="00CF0118" w:rsidRDefault="00A378F9">
      <w:pPr>
        <w:rPr>
          <w:rFonts w:ascii="HelveticaNeueLT Std Lt" w:hAnsi="HelveticaNeueLT Std Lt"/>
          <w:b/>
        </w:rPr>
      </w:pPr>
      <w:r w:rsidRPr="00CF0118">
        <w:rPr>
          <w:rFonts w:ascii="HelveticaNeueLT Std Lt" w:hAnsi="HelveticaNeueLT Std Lt"/>
          <w:b/>
        </w:rPr>
        <w:t>What to do if your child’s school does not have a medical conditions policy?</w:t>
      </w:r>
    </w:p>
    <w:p w:rsidR="00FE2302" w:rsidRPr="00CF0118" w:rsidRDefault="00FE2302">
      <w:pPr>
        <w:rPr>
          <w:rFonts w:ascii="HelveticaNeueLT Std Lt" w:hAnsi="HelveticaNeueLT Std Lt"/>
        </w:rPr>
      </w:pPr>
      <w:r w:rsidRPr="00CF0118">
        <w:rPr>
          <w:rFonts w:ascii="HelveticaNeueLT Std Lt" w:hAnsi="HelveticaNeueLT Std Lt"/>
        </w:rPr>
        <w:t xml:space="preserve">It is a legal requirement for all maintained schools to have a medical conditions policy. It is essential that you request that the school head teacher raise the need for a medical conditions policy with the school </w:t>
      </w:r>
      <w:r w:rsidR="00113797" w:rsidRPr="00CF0118">
        <w:rPr>
          <w:rFonts w:ascii="HelveticaNeueLT Std Lt" w:hAnsi="HelveticaNeueLT Std Lt"/>
        </w:rPr>
        <w:t>governors</w:t>
      </w:r>
      <w:r w:rsidRPr="00CF0118">
        <w:rPr>
          <w:rFonts w:ascii="HelveticaNeueLT Std Lt" w:hAnsi="HelveticaNeueLT Std Lt"/>
        </w:rPr>
        <w:t xml:space="preserve">. </w:t>
      </w:r>
    </w:p>
    <w:p w:rsidR="00113797" w:rsidRPr="00CF0118" w:rsidRDefault="00113797">
      <w:pPr>
        <w:rPr>
          <w:rFonts w:ascii="HelveticaNeueLT Std Lt" w:hAnsi="HelveticaNeueLT Std Lt"/>
        </w:rPr>
      </w:pPr>
      <w:r w:rsidRPr="00CF0118">
        <w:rPr>
          <w:rFonts w:ascii="HelveticaNeueLT Std Lt" w:hAnsi="HelveticaNeueLT Std Lt"/>
        </w:rPr>
        <w:t xml:space="preserve">The local authority should have a template policy or guidance on what a medical conditions policy should look like. </w:t>
      </w:r>
    </w:p>
    <w:p w:rsidR="00113797" w:rsidRPr="00CF0118" w:rsidRDefault="00113797">
      <w:pPr>
        <w:rPr>
          <w:rFonts w:ascii="HelveticaNeueLT Std Lt" w:hAnsi="HelveticaNeueLT Std Lt"/>
        </w:rPr>
      </w:pPr>
      <w:r w:rsidRPr="00CF0118">
        <w:rPr>
          <w:rFonts w:ascii="HelveticaNeueLT Std Lt" w:hAnsi="HelveticaNeueLT Std Lt"/>
        </w:rPr>
        <w:t xml:space="preserve">The Health Conditions in School Alliance also has template documents. </w:t>
      </w:r>
    </w:p>
    <w:p w:rsidR="00113797" w:rsidRPr="00CF0118" w:rsidRDefault="00113797">
      <w:pPr>
        <w:rPr>
          <w:rFonts w:ascii="HelveticaNeueLT Std Lt" w:hAnsi="HelveticaNeueLT Std Lt"/>
        </w:rPr>
      </w:pPr>
      <w:hyperlink r:id="rId6" w:history="1">
        <w:r w:rsidRPr="00CF0118">
          <w:rPr>
            <w:rStyle w:val="Hyperlink"/>
            <w:rFonts w:ascii="HelveticaNeueLT Std Lt" w:hAnsi="HelveticaNeueLT Std Lt"/>
            <w:u w:val="none"/>
          </w:rPr>
          <w:t>http://medicalconditionsatschool.org.uk/</w:t>
        </w:r>
      </w:hyperlink>
    </w:p>
    <w:p w:rsidR="00A378F9" w:rsidRPr="00CF0118" w:rsidRDefault="00A378F9">
      <w:pPr>
        <w:rPr>
          <w:rFonts w:ascii="HelveticaNeueLT Std Lt" w:hAnsi="HelveticaNeueLT Std Lt"/>
          <w:b/>
        </w:rPr>
      </w:pPr>
      <w:r w:rsidRPr="00CF0118">
        <w:rPr>
          <w:rFonts w:ascii="HelveticaNeueLT Std Lt" w:hAnsi="HelveticaNeueLT Std Lt"/>
          <w:b/>
        </w:rPr>
        <w:t>What to do if your child’s school’s medical condition policy is not being followed to allow your child to attend school like their peers?</w:t>
      </w:r>
    </w:p>
    <w:p w:rsidR="00B02F38" w:rsidRPr="00CF0118" w:rsidRDefault="00113797">
      <w:pPr>
        <w:rPr>
          <w:rFonts w:ascii="HelveticaNeueLT Std Lt" w:hAnsi="HelveticaNeueLT Std Lt"/>
        </w:rPr>
      </w:pPr>
      <w:r w:rsidRPr="00CF0118">
        <w:rPr>
          <w:rFonts w:ascii="HelveticaNeueLT Std Lt" w:hAnsi="HelveticaNeueLT Std Lt"/>
        </w:rPr>
        <w:t xml:space="preserve">The Health Condition in School Alliance member organisations will be able to provide you and your family with advice on how to ensure that a child is receiving the right support in school. If you are in need to help please see if your child’s medical condition in represented by any of the Alliance members. </w:t>
      </w:r>
    </w:p>
    <w:p w:rsidR="00113797" w:rsidRPr="00CF0118" w:rsidRDefault="00113797">
      <w:pPr>
        <w:rPr>
          <w:rFonts w:ascii="HelveticaNeueLT Std Lt" w:hAnsi="HelveticaNeueLT Std Lt"/>
        </w:rPr>
      </w:pPr>
      <w:r w:rsidRPr="00CF0118">
        <w:rPr>
          <w:rFonts w:ascii="HelveticaNeueLT Std Lt" w:hAnsi="HelveticaNeueLT Std Lt"/>
        </w:rPr>
        <w:t>A list of member organisations logos can be found at the bottom on the Alliance webpage, which when clicked will take you to their</w:t>
      </w:r>
      <w:r w:rsidR="00B02F38" w:rsidRPr="00CF0118">
        <w:rPr>
          <w:rFonts w:ascii="HelveticaNeueLT Std Lt" w:hAnsi="HelveticaNeueLT Std Lt"/>
        </w:rPr>
        <w:t xml:space="preserve"> respective</w:t>
      </w:r>
      <w:r w:rsidRPr="00CF0118">
        <w:rPr>
          <w:rFonts w:ascii="HelveticaNeueLT Std Lt" w:hAnsi="HelveticaNeueLT Std Lt"/>
        </w:rPr>
        <w:t xml:space="preserve"> website. </w:t>
      </w:r>
      <w:r w:rsidR="00867F4F">
        <w:rPr>
          <w:rFonts w:ascii="HelveticaNeueLT Std Lt" w:hAnsi="HelveticaNeueLT Std Lt"/>
        </w:rPr>
        <w:t>They will be able to provide tailored advice and support you in making sure your child receives</w:t>
      </w:r>
      <w:bookmarkStart w:id="0" w:name="_GoBack"/>
      <w:bookmarkEnd w:id="0"/>
      <w:r w:rsidR="00867F4F">
        <w:rPr>
          <w:rFonts w:ascii="HelveticaNeueLT Std Lt" w:hAnsi="HelveticaNeueLT Std Lt"/>
        </w:rPr>
        <w:t xml:space="preserve"> the right support in school.</w:t>
      </w:r>
    </w:p>
    <w:p w:rsidR="00B02F38" w:rsidRPr="00CF0118" w:rsidRDefault="00B02F38">
      <w:pPr>
        <w:rPr>
          <w:rFonts w:ascii="HelveticaNeueLT Std Lt" w:hAnsi="HelveticaNeueLT Std Lt"/>
        </w:rPr>
      </w:pPr>
      <w:r w:rsidRPr="00CF0118">
        <w:rPr>
          <w:rFonts w:ascii="HelveticaNeueLT Std Lt" w:hAnsi="HelveticaNeueLT Std Lt"/>
        </w:rPr>
        <w:t xml:space="preserve">If your child’s medical condition is not represented we would advise you to use the resources on our website and get in touch with your school, your child’s healthcare professional and your </w:t>
      </w:r>
    </w:p>
    <w:p w:rsidR="00B02F38" w:rsidRPr="00CF0118" w:rsidRDefault="00113797">
      <w:pPr>
        <w:rPr>
          <w:rFonts w:ascii="HelveticaNeueLT Std Lt" w:hAnsi="HelveticaNeueLT Std Lt"/>
        </w:rPr>
      </w:pPr>
      <w:r w:rsidRPr="00CF0118">
        <w:rPr>
          <w:rFonts w:ascii="HelveticaNeueLT Std Lt" w:hAnsi="HelveticaNeueLT Std Lt"/>
        </w:rPr>
        <w:t xml:space="preserve">If your child has diabetes and their school is not supporting them, please get in touch with Diabetes UK’s Care in School Helpline </w:t>
      </w:r>
    </w:p>
    <w:p w:rsidR="00113797" w:rsidRPr="00CF0118" w:rsidRDefault="00B02F38">
      <w:pPr>
        <w:rPr>
          <w:rFonts w:ascii="HelveticaNeueLT Std Lt" w:hAnsi="HelveticaNeueLT Std Lt"/>
        </w:rPr>
      </w:pPr>
      <w:hyperlink r:id="rId7" w:history="1">
        <w:r w:rsidRPr="00CF0118">
          <w:rPr>
            <w:rStyle w:val="Hyperlink"/>
            <w:rFonts w:ascii="HelveticaNeueLT Std Lt" w:hAnsi="HelveticaNeueLT Std Lt"/>
          </w:rPr>
          <w:t>https://www.diabetes.org.uk/Guide-to-diabetes/Your-child-and-diabetes/Schools/Care-in-School-Helpline/</w:t>
        </w:r>
      </w:hyperlink>
    </w:p>
    <w:p w:rsidR="00F402B7" w:rsidRPr="00CF0118" w:rsidRDefault="00F402B7" w:rsidP="00F402B7">
      <w:pPr>
        <w:rPr>
          <w:rFonts w:ascii="HelveticaNeueLT Std Lt" w:hAnsi="HelveticaNeueLT Std Lt"/>
          <w:b/>
        </w:rPr>
      </w:pPr>
      <w:r w:rsidRPr="00CF0118">
        <w:rPr>
          <w:rFonts w:ascii="HelveticaNeueLT Std Lt" w:hAnsi="HelveticaNeueLT Std Lt"/>
          <w:b/>
        </w:rPr>
        <w:t>Shouldn’t parents make sure that everyone at their school knows about their child’s condition?</w:t>
      </w:r>
    </w:p>
    <w:p w:rsidR="00F402B7" w:rsidRPr="00CF0118" w:rsidRDefault="00F402B7" w:rsidP="00F402B7">
      <w:pPr>
        <w:rPr>
          <w:rFonts w:ascii="HelveticaNeueLT Std Lt" w:hAnsi="HelveticaNeueLT Std Lt"/>
        </w:rPr>
      </w:pPr>
      <w:r w:rsidRPr="00CF0118">
        <w:rPr>
          <w:rFonts w:ascii="HelveticaNeueLT Std Lt" w:hAnsi="HelveticaNeueLT Std Lt"/>
        </w:rPr>
        <w:t xml:space="preserve">Parents have a responsibility to inform the school about their child’s condition, to provide necessary equipment and supplies and to contribute to the child’s individual health care plan. However, it is not the parents’ duty to ensure all staff in the school are informed and educated and this may be impracticable. It is the schools duty to ensure correct procedures are in place for managing medical conditions and making sure that these procedures are readily accessible to all staff. </w:t>
      </w:r>
    </w:p>
    <w:p w:rsidR="00F402B7" w:rsidRPr="00CF0118" w:rsidRDefault="00F402B7" w:rsidP="00F402B7">
      <w:pPr>
        <w:rPr>
          <w:rFonts w:ascii="HelveticaNeueLT Std Lt" w:hAnsi="HelveticaNeueLT Std Lt"/>
          <w:b/>
        </w:rPr>
      </w:pPr>
      <w:r w:rsidRPr="00CF0118">
        <w:rPr>
          <w:rFonts w:ascii="HelveticaNeueLT Std Lt" w:hAnsi="HelveticaNeueLT Std Lt"/>
          <w:b/>
        </w:rPr>
        <w:t xml:space="preserve">Shouldn’t children be encouraged to be more independent? </w:t>
      </w:r>
    </w:p>
    <w:p w:rsidR="00F402B7" w:rsidRPr="00CF0118" w:rsidRDefault="00F402B7" w:rsidP="00F402B7">
      <w:pPr>
        <w:rPr>
          <w:rFonts w:ascii="HelveticaNeueLT Std Lt" w:hAnsi="HelveticaNeueLT Std Lt"/>
        </w:rPr>
      </w:pPr>
      <w:r w:rsidRPr="00CF0118">
        <w:rPr>
          <w:rFonts w:ascii="HelveticaNeueLT Std Lt" w:hAnsi="HelveticaNeueLT Std Lt"/>
        </w:rPr>
        <w:lastRenderedPageBreak/>
        <w:t xml:space="preserve">The schools medical condition policy must take into account that every child with a medical conditions such as Type 1 diabetes is different. While it is hoped that where possible children can achieve some level of autonomy, this does not mean that they should be left to their own devices in school. It is important for the school’s medical conditions policy to outline what measures are taken to ensure the safety and inclusion of each child with a medical condition and include a provision for an individual health care plan. Every child’s day to day need must be recorded in their individual health care plan. How the child is managed will vary from child to child. </w:t>
      </w:r>
    </w:p>
    <w:p w:rsidR="00FE2302" w:rsidRPr="00CF0118" w:rsidRDefault="00F402B7" w:rsidP="00F402B7">
      <w:pPr>
        <w:rPr>
          <w:rFonts w:ascii="HelveticaNeueLT Std Lt" w:hAnsi="HelveticaNeueLT Std Lt"/>
          <w:b/>
        </w:rPr>
      </w:pPr>
      <w:r w:rsidRPr="00CF0118">
        <w:rPr>
          <w:rFonts w:ascii="HelveticaNeueLT Std Lt" w:hAnsi="HelveticaNeueLT Std Lt"/>
          <w:b/>
        </w:rPr>
        <w:t>Why does the duty only apply to schools England?</w:t>
      </w:r>
      <w:r w:rsidR="00FE2302" w:rsidRPr="00CF0118">
        <w:rPr>
          <w:rFonts w:ascii="HelveticaNeueLT Std Lt" w:hAnsi="HelveticaNeueLT Std Lt"/>
          <w:b/>
        </w:rPr>
        <w:t xml:space="preserve"> What about Scotland and Wales?</w:t>
      </w:r>
    </w:p>
    <w:p w:rsidR="00F402B7" w:rsidRPr="00CF0118" w:rsidRDefault="00F402B7" w:rsidP="00F402B7">
      <w:pPr>
        <w:rPr>
          <w:rFonts w:ascii="HelveticaNeueLT Std Lt" w:hAnsi="HelveticaNeueLT Std Lt"/>
        </w:rPr>
      </w:pPr>
      <w:r w:rsidRPr="00CF0118">
        <w:rPr>
          <w:rFonts w:ascii="HelveticaNeueLT Std Lt" w:hAnsi="HelveticaNeueLT Std Lt"/>
        </w:rPr>
        <w:t xml:space="preserve">The Children and families Act 2014 applies in England only. </w:t>
      </w:r>
    </w:p>
    <w:p w:rsidR="00F402B7" w:rsidRPr="00CF0118" w:rsidRDefault="00F402B7" w:rsidP="00F402B7">
      <w:pPr>
        <w:rPr>
          <w:rFonts w:ascii="HelveticaNeueLT Std Lt" w:hAnsi="HelveticaNeueLT Std Lt"/>
          <w:lang w:val="en"/>
        </w:rPr>
      </w:pPr>
      <w:r w:rsidRPr="00CF0118">
        <w:rPr>
          <w:rFonts w:ascii="HelveticaNeueLT Std Lt" w:hAnsi="HelveticaNeueLT Std Lt"/>
        </w:rPr>
        <w:t xml:space="preserve">Northern Ireland has </w:t>
      </w:r>
      <w:r w:rsidRPr="00CF0118">
        <w:rPr>
          <w:rFonts w:ascii="HelveticaNeueLT Std Lt" w:hAnsi="HelveticaNeueLT Std Lt"/>
          <w:lang w:val="en"/>
        </w:rPr>
        <w:t>The Support Pupils with medical needs 2008 joint guidance, published by the Department of Education (DE) and the Department of Health, Social Services and Public Safety (DHSSPS) in 2008, sets out the key roles and responsibilities pertaining to the medication needs of school pupils in Northern Ireland.</w:t>
      </w:r>
    </w:p>
    <w:p w:rsidR="00F402B7" w:rsidRPr="00CF0118" w:rsidRDefault="00F402B7" w:rsidP="00F402B7">
      <w:pPr>
        <w:rPr>
          <w:rFonts w:ascii="HelveticaNeueLT Std Lt" w:hAnsi="HelveticaNeueLT Std Lt"/>
          <w:lang w:val="en"/>
        </w:rPr>
      </w:pPr>
      <w:r w:rsidRPr="00CF0118">
        <w:rPr>
          <w:rFonts w:ascii="HelveticaNeueLT Std Lt" w:hAnsi="HelveticaNeueLT Std Lt"/>
          <w:b/>
          <w:lang w:val="en"/>
        </w:rPr>
        <w:t>Scotland</w:t>
      </w:r>
      <w:r w:rsidRPr="00CF0118">
        <w:rPr>
          <w:rFonts w:ascii="HelveticaNeueLT Std Lt" w:hAnsi="HelveticaNeueLT Std Lt"/>
          <w:lang w:val="en"/>
        </w:rPr>
        <w:t xml:space="preserve"> has various pieces of legislation that relate in some way to the rights of children with diabetes at school </w:t>
      </w:r>
    </w:p>
    <w:p w:rsidR="00F402B7" w:rsidRPr="00CF0118" w:rsidRDefault="00F402B7" w:rsidP="00F402B7">
      <w:pPr>
        <w:rPr>
          <w:rFonts w:ascii="HelveticaNeueLT Std Lt" w:hAnsi="HelveticaNeueLT Std Lt"/>
          <w:lang w:val="en"/>
        </w:rPr>
      </w:pPr>
      <w:r w:rsidRPr="00CF0118">
        <w:rPr>
          <w:rFonts w:ascii="HelveticaNeueLT Std Lt" w:hAnsi="HelveticaNeueLT Std Lt"/>
          <w:b/>
          <w:lang w:val="en"/>
        </w:rPr>
        <w:t>Welsh Government</w:t>
      </w:r>
      <w:r w:rsidRPr="00CF0118">
        <w:rPr>
          <w:rFonts w:ascii="HelveticaNeueLT Std Lt" w:hAnsi="HelveticaNeueLT Std Lt"/>
          <w:lang w:val="en"/>
        </w:rPr>
        <w:t xml:space="preserve"> originally published a guidance document, ‘Access to Education and Support for Children &amp; Young People with Medical Needs’ in 2010. After a lengthy consultation period, a revised version is due for release by the end of 2016. Documents relating to the consultation, including the initial draft, can be found here: </w:t>
      </w:r>
    </w:p>
    <w:p w:rsidR="00F402B7" w:rsidRPr="00CF0118" w:rsidRDefault="00F402B7" w:rsidP="00F402B7">
      <w:pPr>
        <w:rPr>
          <w:rFonts w:ascii="HelveticaNeueLT Std Lt" w:hAnsi="HelveticaNeueLT Std Lt"/>
          <w:lang w:val="en"/>
        </w:rPr>
      </w:pPr>
      <w:hyperlink r:id="rId8" w:history="1">
        <w:r w:rsidRPr="00CF0118">
          <w:rPr>
            <w:rStyle w:val="Hyperlink"/>
            <w:rFonts w:ascii="HelveticaNeueLT Std Lt" w:hAnsi="HelveticaNeueLT Std Lt"/>
            <w:u w:val="none"/>
            <w:lang w:val="en"/>
          </w:rPr>
          <w:t>http://gov.wales/betaconsultations/education/supporting-learners-with-healthcare-needs/?lang=en</w:t>
        </w:r>
      </w:hyperlink>
    </w:p>
    <w:p w:rsidR="00F402B7" w:rsidRPr="00CF0118" w:rsidRDefault="00F402B7" w:rsidP="00F402B7">
      <w:pPr>
        <w:rPr>
          <w:rFonts w:ascii="HelveticaNeueLT Std Lt" w:hAnsi="HelveticaNeueLT Std Lt"/>
          <w:lang w:val="en"/>
        </w:rPr>
      </w:pPr>
      <w:r w:rsidRPr="00CF0118">
        <w:rPr>
          <w:rFonts w:ascii="HelveticaNeueLT Std Lt" w:hAnsi="HelveticaNeueLT Std Lt"/>
          <w:lang w:val="en"/>
        </w:rPr>
        <w:t>Whilst we welcome the updating of the guidance document, it is not part of a legislative framework. </w:t>
      </w:r>
    </w:p>
    <w:p w:rsidR="00F402B7" w:rsidRPr="00CF0118" w:rsidRDefault="00F402B7" w:rsidP="00F402B7">
      <w:pPr>
        <w:rPr>
          <w:rFonts w:ascii="HelveticaNeueLT Std Lt" w:hAnsi="HelveticaNeueLT Std Lt"/>
          <w:lang w:val="en"/>
        </w:rPr>
      </w:pPr>
      <w:r w:rsidRPr="00CF0118">
        <w:rPr>
          <w:rFonts w:ascii="HelveticaNeueLT Std Lt" w:hAnsi="HelveticaNeueLT Std Lt"/>
          <w:lang w:val="en"/>
        </w:rPr>
        <w:t>Our team in Wales is working with more than 15 other</w:t>
      </w:r>
      <w:r w:rsidRPr="00CF0118">
        <w:rPr>
          <w:rFonts w:ascii="HelveticaNeueLT Std Lt" w:hAnsi="HelveticaNeueLT Std Lt"/>
        </w:rPr>
        <w:t xml:space="preserve"> organisations</w:t>
      </w:r>
      <w:r w:rsidRPr="00CF0118">
        <w:rPr>
          <w:rFonts w:ascii="HelveticaNeueLT Std Lt" w:hAnsi="HelveticaNeueLT Std Lt"/>
          <w:lang w:val="en"/>
        </w:rPr>
        <w:t xml:space="preserve"> (including the Royal College of</w:t>
      </w:r>
      <w:r w:rsidRPr="00CF0118">
        <w:rPr>
          <w:rFonts w:ascii="HelveticaNeueLT Std Lt" w:hAnsi="HelveticaNeueLT Std Lt"/>
        </w:rPr>
        <w:t xml:space="preserve"> Paediatric</w:t>
      </w:r>
      <w:r w:rsidRPr="00CF0118">
        <w:rPr>
          <w:rFonts w:ascii="HelveticaNeueLT Std Lt" w:hAnsi="HelveticaNeueLT Std Lt"/>
          <w:lang w:val="en"/>
        </w:rPr>
        <w:t xml:space="preserve"> &amp; Child Health and the Children &amp; Young People’s Wales Diabetes Network), the NHS and parents to influence legislative change in Wales.</w:t>
      </w:r>
    </w:p>
    <w:p w:rsidR="00F402B7" w:rsidRPr="00CF0118" w:rsidRDefault="00F402B7" w:rsidP="00F402B7">
      <w:pPr>
        <w:rPr>
          <w:rFonts w:ascii="HelveticaNeueLT Std Lt" w:hAnsi="HelveticaNeueLT Std Lt"/>
          <w:lang w:val="en"/>
        </w:rPr>
      </w:pPr>
      <w:r w:rsidRPr="00CF0118">
        <w:rPr>
          <w:rFonts w:ascii="HelveticaNeueLT Std Lt" w:hAnsi="HelveticaNeueLT Std Lt"/>
          <w:lang w:val="en"/>
        </w:rPr>
        <w:t xml:space="preserve">You can read our latest report </w:t>
      </w:r>
      <w:hyperlink r:id="rId9" w:history="1">
        <w:r w:rsidRPr="00CF0118">
          <w:rPr>
            <w:rStyle w:val="Hyperlink"/>
            <w:rFonts w:ascii="HelveticaNeueLT Std Lt" w:hAnsi="HelveticaNeueLT Std Lt"/>
            <w:u w:val="none"/>
            <w:lang w:val="en"/>
          </w:rPr>
          <w:t>‘Type 1 diabetes in schools in Wales: An Excellent Chance’ here</w:t>
        </w:r>
      </w:hyperlink>
      <w:r w:rsidRPr="00CF0118">
        <w:rPr>
          <w:rFonts w:ascii="HelveticaNeueLT Std Lt" w:hAnsi="HelveticaNeueLT Std Lt"/>
          <w:lang w:val="en"/>
        </w:rPr>
        <w:t> (761 KB).  </w:t>
      </w:r>
    </w:p>
    <w:p w:rsidR="00F402B7" w:rsidRPr="00CF0118" w:rsidRDefault="00F402B7" w:rsidP="00F402B7">
      <w:pPr>
        <w:rPr>
          <w:rFonts w:ascii="HelveticaNeueLT Std Lt" w:hAnsi="HelveticaNeueLT Std Lt"/>
        </w:rPr>
      </w:pPr>
      <w:r w:rsidRPr="00CF0118">
        <w:rPr>
          <w:rFonts w:ascii="HelveticaNeueLT Std Lt" w:hAnsi="HelveticaNeueLT Std Lt"/>
        </w:rPr>
        <w:t xml:space="preserve">For more information go to </w:t>
      </w:r>
      <w:hyperlink r:id="rId10" w:history="1">
        <w:r w:rsidRPr="00CF0118">
          <w:rPr>
            <w:rStyle w:val="Hyperlink"/>
            <w:rFonts w:ascii="HelveticaNeueLT Std Lt" w:hAnsi="HelveticaNeueLT Std Lt"/>
            <w:u w:val="none"/>
          </w:rPr>
          <w:t>https://www.diabetes.org.uk/Guide-to-diabetes/Your-child-and-diabetes/Schools/Diabetes-in-schools-legal-information/</w:t>
        </w:r>
      </w:hyperlink>
      <w:r w:rsidRPr="00CF0118">
        <w:rPr>
          <w:rFonts w:ascii="HelveticaNeueLT Std Lt" w:hAnsi="HelveticaNeueLT Std Lt"/>
        </w:rPr>
        <w:t xml:space="preserve"> </w:t>
      </w:r>
    </w:p>
    <w:p w:rsidR="00F402B7" w:rsidRPr="00CF0118" w:rsidRDefault="00F402B7" w:rsidP="00F402B7">
      <w:pPr>
        <w:rPr>
          <w:rFonts w:ascii="HelveticaNeueLT Std Lt" w:hAnsi="HelveticaNeueLT Std Lt"/>
          <w:b/>
        </w:rPr>
      </w:pPr>
      <w:r w:rsidRPr="00CF0118">
        <w:rPr>
          <w:rFonts w:ascii="HelveticaNeueLT Std Lt" w:hAnsi="HelveticaNeueLT Std Lt"/>
          <w:b/>
        </w:rPr>
        <w:t>Why doesn’t the duty apply to independent schools?</w:t>
      </w:r>
    </w:p>
    <w:p w:rsidR="00F402B7" w:rsidRPr="00CF0118" w:rsidRDefault="00F402B7" w:rsidP="00F402B7">
      <w:pPr>
        <w:rPr>
          <w:rFonts w:ascii="HelveticaNeueLT Std Lt" w:hAnsi="HelveticaNeueLT Std Lt"/>
        </w:rPr>
      </w:pPr>
      <w:r w:rsidRPr="00CF0118">
        <w:rPr>
          <w:rFonts w:ascii="HelveticaNeueLT Std Lt" w:hAnsi="HelveticaNeueLT Std Lt"/>
        </w:rPr>
        <w:t>Independent schools are classified as ‘alternative provision’ and therefore the Children and families Act does not apply to them. However, it is stated that “the guidance is provided to anyone who has an interest in promoting the wellbeing and academic attainment of children with medical conditions, including alternative provision, e.g. independent schools “</w:t>
      </w:r>
    </w:p>
    <w:p w:rsidR="00F402B7" w:rsidRPr="00CF0118" w:rsidRDefault="00F402B7" w:rsidP="00F402B7">
      <w:pPr>
        <w:rPr>
          <w:rFonts w:ascii="HelveticaNeueLT Std Lt" w:hAnsi="HelveticaNeueLT Std Lt"/>
          <w:b/>
        </w:rPr>
      </w:pPr>
      <w:r w:rsidRPr="00CF0118">
        <w:rPr>
          <w:rFonts w:ascii="HelveticaNeueLT Std Lt" w:hAnsi="HelveticaNeueLT Std Lt"/>
          <w:b/>
        </w:rPr>
        <w:t xml:space="preserve">Isn’t this just red tape. Teachers need to get on with teaching. </w:t>
      </w:r>
    </w:p>
    <w:p w:rsidR="00F402B7" w:rsidRPr="00CF0118" w:rsidRDefault="00F402B7" w:rsidP="00F402B7">
      <w:pPr>
        <w:rPr>
          <w:rFonts w:ascii="HelveticaNeueLT Std Lt" w:hAnsi="HelveticaNeueLT Std Lt"/>
        </w:rPr>
      </w:pPr>
      <w:r w:rsidRPr="00CF0118">
        <w:rPr>
          <w:rFonts w:ascii="HelveticaNeueLT Std Lt" w:hAnsi="HelveticaNeueLT Std Lt"/>
        </w:rPr>
        <w:t xml:space="preserve">A .This is a safeguarding and legal duty which ensures that children with medical conditions have access to the same education and opportunities as other children and importantly can be safe in school. It is tool and blue print for schools which will help them support these children. It concerns the whole school, not just teachers. With the right support and awareness in place in </w:t>
      </w:r>
      <w:r w:rsidRPr="00CF0118">
        <w:rPr>
          <w:rFonts w:ascii="HelveticaNeueLT Std Lt" w:hAnsi="HelveticaNeueLT Std Lt"/>
        </w:rPr>
        <w:lastRenderedPageBreak/>
        <w:t>schools of this policy, teachers and other school staff are enabled to do their job to ensure all pupils get the most out of school.</w:t>
      </w:r>
    </w:p>
    <w:p w:rsidR="00F402B7" w:rsidRPr="00CF0118" w:rsidRDefault="00F402B7" w:rsidP="00F402B7">
      <w:pPr>
        <w:rPr>
          <w:rFonts w:ascii="HelveticaNeueLT Std Lt" w:hAnsi="HelveticaNeueLT Std Lt"/>
          <w:b/>
        </w:rPr>
      </w:pPr>
      <w:r w:rsidRPr="00CF0118">
        <w:rPr>
          <w:rFonts w:ascii="HelveticaNeueLT Std Lt" w:hAnsi="HelveticaNeueLT Std Lt"/>
          <w:b/>
        </w:rPr>
        <w:t>There are no children with a long term health condition in my school, so what does that mean for my school?</w:t>
      </w:r>
    </w:p>
    <w:p w:rsidR="00F402B7" w:rsidRPr="00CF0118" w:rsidRDefault="00F402B7" w:rsidP="00F402B7">
      <w:pPr>
        <w:rPr>
          <w:rFonts w:ascii="HelveticaNeueLT Std Lt" w:hAnsi="HelveticaNeueLT Std Lt"/>
        </w:rPr>
      </w:pPr>
      <w:r w:rsidRPr="00CF0118">
        <w:rPr>
          <w:rFonts w:ascii="HelveticaNeueLT Std Lt" w:hAnsi="HelveticaNeueLT Std Lt"/>
        </w:rPr>
        <w:t>All schools in England must have a medical conditions policy in place that meets the statutory guidance regardless of whether they have children at their school with medical conditions or not. Pupils come and go from year to year so this policy they have the right procedures in place to support current and future pupils with medical conditions. If they do not have children with medical conditions at their school, they should be mindful to have a policy in place to ensure safe and inclusive transition of future students with medical conditions who may join the school.</w:t>
      </w:r>
    </w:p>
    <w:p w:rsidR="0049441B" w:rsidRPr="00CF0118" w:rsidRDefault="0049441B">
      <w:pPr>
        <w:rPr>
          <w:rFonts w:ascii="HelveticaNeueLT Std Lt" w:hAnsi="HelveticaNeueLT Std Lt"/>
        </w:rPr>
      </w:pPr>
    </w:p>
    <w:sectPr w:rsidR="0049441B" w:rsidRPr="00CF0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107"/>
    <w:multiLevelType w:val="hybridMultilevel"/>
    <w:tmpl w:val="338E2574"/>
    <w:lvl w:ilvl="0" w:tplc="DA9AD8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B22EC"/>
    <w:multiLevelType w:val="hybridMultilevel"/>
    <w:tmpl w:val="FC9A2258"/>
    <w:lvl w:ilvl="0" w:tplc="DA9AD8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7C5BD5"/>
    <w:multiLevelType w:val="hybridMultilevel"/>
    <w:tmpl w:val="6F1E5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9A1B93"/>
    <w:multiLevelType w:val="hybridMultilevel"/>
    <w:tmpl w:val="0926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AC1D1A"/>
    <w:multiLevelType w:val="hybridMultilevel"/>
    <w:tmpl w:val="6B260F38"/>
    <w:lvl w:ilvl="0" w:tplc="DA9AD8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41097C"/>
    <w:multiLevelType w:val="hybridMultilevel"/>
    <w:tmpl w:val="22D8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A2"/>
    <w:rsid w:val="0000241F"/>
    <w:rsid w:val="00044FFF"/>
    <w:rsid w:val="00113797"/>
    <w:rsid w:val="001E67F7"/>
    <w:rsid w:val="0049441B"/>
    <w:rsid w:val="007327A2"/>
    <w:rsid w:val="00867F4F"/>
    <w:rsid w:val="00A378F9"/>
    <w:rsid w:val="00B02F38"/>
    <w:rsid w:val="00BE5AEE"/>
    <w:rsid w:val="00C42250"/>
    <w:rsid w:val="00CF0118"/>
    <w:rsid w:val="00F402B7"/>
    <w:rsid w:val="00FE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FC9EC-5C52-4F73-9649-830274EF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8F9"/>
    <w:rPr>
      <w:color w:val="0563C1" w:themeColor="hyperlink"/>
      <w:u w:val="single"/>
    </w:rPr>
  </w:style>
  <w:style w:type="paragraph" w:styleId="ListParagraph">
    <w:name w:val="List Paragraph"/>
    <w:basedOn w:val="Normal"/>
    <w:uiPriority w:val="34"/>
    <w:qFormat/>
    <w:rsid w:val="00F4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wales/betaconsultations/education/supporting-learners-with-healthcare-needs/?lang=en" TargetMode="External"/><Relationship Id="rId3" Type="http://schemas.openxmlformats.org/officeDocument/2006/relationships/settings" Target="settings.xml"/><Relationship Id="rId7" Type="http://schemas.openxmlformats.org/officeDocument/2006/relationships/hyperlink" Target="https://www.diabetes.org.uk/Guide-to-diabetes/Your-child-and-diabetes/Schools/Care-in-School-Help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calconditionsatschool.org.uk/" TargetMode="External"/><Relationship Id="rId11" Type="http://schemas.openxmlformats.org/officeDocument/2006/relationships/fontTable" Target="fontTable.xml"/><Relationship Id="rId5" Type="http://schemas.openxmlformats.org/officeDocument/2006/relationships/hyperlink" Target="https://www.gov.uk/government/publications/supporting-pupils-at-school-with-medical-conditions--3" TargetMode="External"/><Relationship Id="rId10" Type="http://schemas.openxmlformats.org/officeDocument/2006/relationships/hyperlink" Target="https://www.diabetes.org.uk/Guide-to-diabetes/Your-child-and-diabetes/Schools/Diabetes-in-schools-legal-information/" TargetMode="External"/><Relationship Id="rId4" Type="http://schemas.openxmlformats.org/officeDocument/2006/relationships/webSettings" Target="webSettings.xml"/><Relationship Id="rId9" Type="http://schemas.openxmlformats.org/officeDocument/2006/relationships/hyperlink" Target="https://www.diabetes.org.uk/Documents/campaigning/make-the-grade/Type%201%20diabetes%20in%20schools%20in%20Wales%20-%20An%20Excellent%20Chance.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Diabetes UK</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Finn</dc:creator>
  <cp:keywords/>
  <dc:description/>
  <cp:lastModifiedBy>Tara Finn</cp:lastModifiedBy>
  <cp:revision>4</cp:revision>
  <dcterms:created xsi:type="dcterms:W3CDTF">2017-03-27T13:26:00Z</dcterms:created>
  <dcterms:modified xsi:type="dcterms:W3CDTF">2017-03-27T15:15:00Z</dcterms:modified>
</cp:coreProperties>
</file>